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6A" w:rsidRDefault="008B50B3">
      <w:pPr>
        <w:jc w:val="center"/>
        <w:rPr>
          <w:rFonts w:ascii="宋体" w:eastAsia="宋体"/>
          <w:b/>
          <w:bCs/>
          <w:sz w:val="32"/>
          <w:szCs w:val="32"/>
        </w:rPr>
      </w:pPr>
      <w:r>
        <w:rPr>
          <w:rFonts w:ascii="宋体" w:eastAsia="宋体" w:hint="eastAsia"/>
          <w:b/>
          <w:bCs/>
          <w:sz w:val="32"/>
          <w:szCs w:val="32"/>
        </w:rPr>
        <w:t>智能制造</w:t>
      </w:r>
      <w:proofErr w:type="gramStart"/>
      <w:r>
        <w:rPr>
          <w:rFonts w:ascii="宋体" w:eastAsia="宋体" w:hint="eastAsia"/>
          <w:b/>
          <w:bCs/>
          <w:sz w:val="32"/>
          <w:szCs w:val="32"/>
        </w:rPr>
        <w:t>与数智矿山</w:t>
      </w:r>
      <w:proofErr w:type="gramEnd"/>
      <w:r>
        <w:rPr>
          <w:rFonts w:ascii="宋体" w:eastAsia="宋体" w:hint="eastAsia"/>
          <w:b/>
          <w:bCs/>
          <w:sz w:val="32"/>
          <w:szCs w:val="32"/>
        </w:rPr>
        <w:t>学院</w:t>
      </w:r>
      <w:r>
        <w:rPr>
          <w:rFonts w:ascii="宋体" w:eastAsia="宋体" w:hint="eastAsia"/>
          <w:b/>
          <w:bCs/>
          <w:sz w:val="32"/>
          <w:szCs w:val="32"/>
        </w:rPr>
        <w:t>2021-2022</w:t>
      </w:r>
      <w:r>
        <w:rPr>
          <w:rFonts w:ascii="宋体" w:eastAsia="宋体" w:hint="eastAsia"/>
          <w:b/>
          <w:bCs/>
          <w:sz w:val="32"/>
          <w:szCs w:val="32"/>
        </w:rPr>
        <w:t>学年第二学期</w:t>
      </w:r>
    </w:p>
    <w:p w:rsidR="0060206A" w:rsidRDefault="008B50B3">
      <w:pPr>
        <w:spacing w:afterLines="50" w:after="156"/>
        <w:jc w:val="center"/>
        <w:rPr>
          <w:rFonts w:ascii="宋体" w:eastAsia="宋体"/>
          <w:b/>
          <w:bCs/>
          <w:sz w:val="32"/>
          <w:szCs w:val="32"/>
        </w:rPr>
      </w:pPr>
      <w:r>
        <w:rPr>
          <w:rFonts w:ascii="宋体" w:eastAsia="宋体" w:hint="eastAsia"/>
          <w:b/>
          <w:bCs/>
          <w:sz w:val="32"/>
          <w:szCs w:val="32"/>
        </w:rPr>
        <w:t>本科专业教师选聘实施方案</w:t>
      </w:r>
    </w:p>
    <w:p w:rsidR="0060206A" w:rsidRDefault="008B50B3">
      <w:pPr>
        <w:ind w:firstLineChars="200" w:firstLine="560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为激活教师发展动力，</w:t>
      </w:r>
      <w:r>
        <w:rPr>
          <w:rFonts w:ascii="宋体" w:eastAsia="宋体"/>
          <w:sz w:val="28"/>
          <w:szCs w:val="28"/>
        </w:rPr>
        <w:t>保证本科教学质量，秉持</w:t>
      </w:r>
      <w:r>
        <w:rPr>
          <w:rFonts w:ascii="宋体" w:eastAsia="宋体"/>
          <w:sz w:val="28"/>
          <w:szCs w:val="28"/>
        </w:rPr>
        <w:t>“</w:t>
      </w:r>
      <w:r>
        <w:rPr>
          <w:rFonts w:ascii="宋体" w:eastAsia="宋体"/>
          <w:sz w:val="28"/>
          <w:szCs w:val="28"/>
        </w:rPr>
        <w:t>专兼结合、优</w:t>
      </w:r>
      <w:r>
        <w:rPr>
          <w:rFonts w:ascii="宋体" w:eastAsia="宋体" w:hint="eastAsia"/>
          <w:sz w:val="28"/>
          <w:szCs w:val="28"/>
        </w:rPr>
        <w:t>中选优、</w:t>
      </w:r>
      <w:r>
        <w:rPr>
          <w:rFonts w:ascii="宋体" w:eastAsia="宋体"/>
          <w:sz w:val="28"/>
          <w:szCs w:val="28"/>
        </w:rPr>
        <w:t>优</w:t>
      </w:r>
      <w:proofErr w:type="gramStart"/>
      <w:r>
        <w:rPr>
          <w:rFonts w:ascii="宋体" w:eastAsia="宋体"/>
          <w:sz w:val="28"/>
          <w:szCs w:val="28"/>
        </w:rPr>
        <w:t>劳</w:t>
      </w:r>
      <w:proofErr w:type="gramEnd"/>
      <w:r>
        <w:rPr>
          <w:rFonts w:ascii="宋体" w:eastAsia="宋体"/>
          <w:sz w:val="28"/>
          <w:szCs w:val="28"/>
        </w:rPr>
        <w:t>多得</w:t>
      </w:r>
      <w:r>
        <w:rPr>
          <w:rFonts w:ascii="宋体" w:eastAsia="宋体"/>
          <w:sz w:val="28"/>
          <w:szCs w:val="28"/>
        </w:rPr>
        <w:t>”</w:t>
      </w:r>
      <w:r>
        <w:rPr>
          <w:rFonts w:ascii="宋体" w:eastAsia="宋体"/>
          <w:sz w:val="28"/>
          <w:szCs w:val="28"/>
        </w:rPr>
        <w:t>的原则，结合我</w:t>
      </w:r>
      <w:r>
        <w:rPr>
          <w:rFonts w:ascii="宋体" w:eastAsia="宋体" w:hint="eastAsia"/>
          <w:sz w:val="28"/>
          <w:szCs w:val="28"/>
        </w:rPr>
        <w:t>院</w:t>
      </w:r>
      <w:r>
        <w:rPr>
          <w:rFonts w:ascii="宋体" w:eastAsia="宋体"/>
          <w:sz w:val="28"/>
          <w:szCs w:val="28"/>
        </w:rPr>
        <w:t>实际，依据</w:t>
      </w:r>
      <w:r>
        <w:rPr>
          <w:rFonts w:ascii="宋体" w:eastAsia="宋体" w:hint="eastAsia"/>
          <w:sz w:val="28"/>
          <w:szCs w:val="28"/>
        </w:rPr>
        <w:t>教务处下发的《本科教师聘用办法（试行）》</w:t>
      </w:r>
      <w:r>
        <w:rPr>
          <w:rFonts w:ascii="宋体" w:eastAsia="宋体"/>
          <w:sz w:val="28"/>
          <w:szCs w:val="28"/>
        </w:rPr>
        <w:t>相关规定，制定</w:t>
      </w:r>
      <w:r>
        <w:rPr>
          <w:rFonts w:ascii="宋体" w:eastAsia="宋体" w:hint="eastAsia"/>
          <w:sz w:val="28"/>
          <w:szCs w:val="28"/>
        </w:rPr>
        <w:t>智能制造</w:t>
      </w:r>
      <w:proofErr w:type="gramStart"/>
      <w:r>
        <w:rPr>
          <w:rFonts w:ascii="宋体" w:eastAsia="宋体" w:hint="eastAsia"/>
          <w:sz w:val="28"/>
          <w:szCs w:val="28"/>
        </w:rPr>
        <w:t>与数智矿山</w:t>
      </w:r>
      <w:proofErr w:type="gramEnd"/>
      <w:r>
        <w:rPr>
          <w:rFonts w:ascii="宋体" w:eastAsia="宋体" w:hint="eastAsia"/>
          <w:sz w:val="28"/>
          <w:szCs w:val="28"/>
        </w:rPr>
        <w:t>学院</w:t>
      </w:r>
      <w:r>
        <w:rPr>
          <w:rFonts w:ascii="宋体" w:eastAsia="宋体"/>
          <w:sz w:val="28"/>
          <w:szCs w:val="28"/>
        </w:rPr>
        <w:t>202</w:t>
      </w:r>
      <w:r>
        <w:rPr>
          <w:rFonts w:ascii="宋体" w:eastAsia="宋体" w:hint="eastAsia"/>
          <w:sz w:val="28"/>
          <w:szCs w:val="28"/>
        </w:rPr>
        <w:t>1</w:t>
      </w:r>
      <w:r>
        <w:rPr>
          <w:rFonts w:ascii="宋体" w:eastAsia="宋体"/>
          <w:sz w:val="28"/>
          <w:szCs w:val="28"/>
        </w:rPr>
        <w:t>-202</w:t>
      </w:r>
      <w:r>
        <w:rPr>
          <w:rFonts w:ascii="宋体" w:eastAsia="宋体" w:hint="eastAsia"/>
          <w:sz w:val="28"/>
          <w:szCs w:val="28"/>
        </w:rPr>
        <w:t>2</w:t>
      </w:r>
      <w:r>
        <w:rPr>
          <w:rFonts w:ascii="宋体" w:eastAsia="宋体"/>
          <w:sz w:val="28"/>
          <w:szCs w:val="28"/>
        </w:rPr>
        <w:t>学年第</w:t>
      </w:r>
      <w:r>
        <w:rPr>
          <w:rFonts w:ascii="宋体" w:eastAsia="宋体" w:hint="eastAsia"/>
          <w:sz w:val="28"/>
          <w:szCs w:val="28"/>
        </w:rPr>
        <w:t>二</w:t>
      </w:r>
      <w:r>
        <w:rPr>
          <w:rFonts w:ascii="宋体" w:eastAsia="宋体"/>
          <w:sz w:val="28"/>
          <w:szCs w:val="28"/>
        </w:rPr>
        <w:t>学期本科</w:t>
      </w:r>
      <w:r>
        <w:rPr>
          <w:rFonts w:ascii="宋体" w:eastAsia="宋体" w:hint="eastAsia"/>
          <w:sz w:val="28"/>
          <w:szCs w:val="28"/>
        </w:rPr>
        <w:t>专业</w:t>
      </w:r>
      <w:r>
        <w:rPr>
          <w:rFonts w:ascii="宋体" w:eastAsia="宋体"/>
          <w:sz w:val="28"/>
          <w:szCs w:val="28"/>
        </w:rPr>
        <w:t>教师选聘方案</w:t>
      </w:r>
      <w:r>
        <w:rPr>
          <w:rFonts w:ascii="宋体" w:eastAsia="宋体" w:hint="eastAsia"/>
          <w:sz w:val="28"/>
          <w:szCs w:val="28"/>
        </w:rPr>
        <w:t>。</w:t>
      </w:r>
    </w:p>
    <w:p w:rsidR="0060206A" w:rsidRDefault="008B50B3" w:rsidP="003B71B9">
      <w:pPr>
        <w:spacing w:beforeLines="50" w:before="156"/>
        <w:ind w:firstLineChars="200" w:firstLine="562"/>
        <w:rPr>
          <w:rFonts w:ascii="宋体" w:eastAsia="宋体"/>
          <w:b/>
          <w:sz w:val="28"/>
          <w:szCs w:val="28"/>
        </w:rPr>
      </w:pPr>
      <w:r>
        <w:rPr>
          <w:rFonts w:ascii="宋体" w:eastAsia="宋体" w:hint="eastAsia"/>
          <w:b/>
          <w:sz w:val="28"/>
          <w:szCs w:val="28"/>
        </w:rPr>
        <w:t>一、选聘范围</w:t>
      </w:r>
    </w:p>
    <w:p w:rsidR="0060206A" w:rsidRDefault="008B50B3">
      <w:pPr>
        <w:ind w:firstLineChars="200" w:firstLine="560"/>
        <w:rPr>
          <w:rFonts w:ascii="宋体" w:eastAsia="宋体"/>
          <w:b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全校所有专任教师。</w:t>
      </w:r>
    </w:p>
    <w:p w:rsidR="0060206A" w:rsidRDefault="008B50B3" w:rsidP="003B71B9">
      <w:pPr>
        <w:ind w:firstLineChars="200" w:firstLine="562"/>
        <w:rPr>
          <w:rFonts w:ascii="宋体" w:eastAsia="宋体"/>
          <w:b/>
          <w:sz w:val="28"/>
          <w:szCs w:val="28"/>
        </w:rPr>
      </w:pPr>
      <w:r>
        <w:rPr>
          <w:rFonts w:ascii="宋体" w:eastAsia="宋体" w:hint="eastAsia"/>
          <w:b/>
          <w:sz w:val="28"/>
          <w:szCs w:val="28"/>
        </w:rPr>
        <w:t>二、选聘基本要求</w:t>
      </w:r>
    </w:p>
    <w:p w:rsidR="0060206A" w:rsidRDefault="008B50B3">
      <w:pPr>
        <w:ind w:firstLineChars="200" w:firstLine="560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/>
          <w:sz w:val="28"/>
          <w:szCs w:val="28"/>
        </w:rPr>
        <w:t>1.</w:t>
      </w:r>
      <w:r>
        <w:rPr>
          <w:rFonts w:ascii="Times New Roman" w:eastAsia="宋体" w:cs="Times New Roman"/>
          <w:sz w:val="28"/>
          <w:szCs w:val="28"/>
        </w:rPr>
        <w:t>师德师</w:t>
      </w:r>
      <w:proofErr w:type="gramStart"/>
      <w:r>
        <w:rPr>
          <w:rFonts w:ascii="Times New Roman" w:eastAsia="宋体" w:cs="Times New Roman"/>
          <w:sz w:val="28"/>
          <w:szCs w:val="28"/>
        </w:rPr>
        <w:t>风实行</w:t>
      </w:r>
      <w:proofErr w:type="gramEnd"/>
      <w:r>
        <w:rPr>
          <w:rFonts w:ascii="Times New Roman" w:eastAsia="宋体" w:cs="Times New Roman"/>
          <w:sz w:val="28"/>
          <w:szCs w:val="28"/>
        </w:rPr>
        <w:t>一票否决制，入校以来无师德师风不良记录，无学生投诉记录。</w:t>
      </w:r>
    </w:p>
    <w:p w:rsidR="0060206A" w:rsidRDefault="008B50B3">
      <w:pPr>
        <w:ind w:firstLineChars="200" w:firstLine="560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/>
          <w:sz w:val="28"/>
          <w:szCs w:val="28"/>
        </w:rPr>
        <w:t>2.</w:t>
      </w:r>
      <w:r>
        <w:rPr>
          <w:rFonts w:ascii="Times New Roman" w:eastAsia="宋体" w:cs="Times New Roman"/>
          <w:sz w:val="28"/>
          <w:szCs w:val="28"/>
        </w:rPr>
        <w:t>近三年年度综合考核合格，所学专业与本科专业相近的教职员工。</w:t>
      </w:r>
    </w:p>
    <w:p w:rsidR="0060206A" w:rsidRDefault="008B50B3">
      <w:pPr>
        <w:ind w:firstLineChars="200" w:firstLine="560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/>
          <w:sz w:val="28"/>
          <w:szCs w:val="28"/>
        </w:rPr>
        <w:t>3.</w:t>
      </w:r>
      <w:r>
        <w:rPr>
          <w:rFonts w:ascii="Times New Roman" w:eastAsia="宋体" w:cs="Times New Roman"/>
          <w:sz w:val="28"/>
          <w:szCs w:val="28"/>
        </w:rPr>
        <w:t>有本科授课经验的高级职称返聘教师可直接聘用。</w:t>
      </w:r>
    </w:p>
    <w:p w:rsidR="0060206A" w:rsidRDefault="008B50B3" w:rsidP="003B71B9">
      <w:pPr>
        <w:ind w:firstLineChars="200" w:firstLine="562"/>
        <w:rPr>
          <w:rFonts w:ascii="宋体" w:eastAsia="宋体"/>
          <w:b/>
          <w:sz w:val="28"/>
          <w:szCs w:val="28"/>
        </w:rPr>
      </w:pPr>
      <w:r>
        <w:rPr>
          <w:rFonts w:ascii="宋体" w:eastAsia="宋体" w:hint="eastAsia"/>
          <w:b/>
          <w:sz w:val="28"/>
          <w:szCs w:val="28"/>
        </w:rPr>
        <w:t>三、专业、课程信息及选聘人数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1"/>
        <w:gridCol w:w="2482"/>
        <w:gridCol w:w="1792"/>
        <w:gridCol w:w="1396"/>
        <w:gridCol w:w="1420"/>
      </w:tblGrid>
      <w:tr w:rsidR="0060206A">
        <w:trPr>
          <w:jc w:val="center"/>
        </w:trPr>
        <w:tc>
          <w:tcPr>
            <w:tcW w:w="1391" w:type="dxa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cs="Times New Roman"/>
                <w:b/>
                <w:sz w:val="28"/>
                <w:szCs w:val="28"/>
              </w:rPr>
              <w:t>专业</w:t>
            </w:r>
          </w:p>
        </w:tc>
        <w:tc>
          <w:tcPr>
            <w:tcW w:w="2482" w:type="dxa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cs="Times New Roman"/>
                <w:b/>
                <w:sz w:val="28"/>
                <w:szCs w:val="28"/>
              </w:rPr>
              <w:t>课</w:t>
            </w:r>
            <w:r>
              <w:rPr>
                <w:rFonts w:ascii="Times New Roman" w:eastAsia="宋体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宋体" w:cs="Times New Roman"/>
                <w:b/>
                <w:sz w:val="28"/>
                <w:szCs w:val="28"/>
              </w:rPr>
              <w:t>程</w:t>
            </w:r>
          </w:p>
        </w:tc>
        <w:tc>
          <w:tcPr>
            <w:tcW w:w="1792" w:type="dxa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cs="Times New Roman"/>
                <w:b/>
                <w:sz w:val="28"/>
                <w:szCs w:val="28"/>
              </w:rPr>
              <w:t>学</w:t>
            </w:r>
            <w:r>
              <w:rPr>
                <w:rFonts w:ascii="Times New Roman" w:eastAsia="宋体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宋体" w:cs="Times New Roman"/>
                <w:b/>
                <w:sz w:val="28"/>
                <w:szCs w:val="28"/>
              </w:rPr>
              <w:t>时</w:t>
            </w:r>
          </w:p>
        </w:tc>
        <w:tc>
          <w:tcPr>
            <w:tcW w:w="1396" w:type="dxa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cs="Times New Roman"/>
                <w:b/>
                <w:sz w:val="28"/>
                <w:szCs w:val="28"/>
              </w:rPr>
              <w:t>班级数</w:t>
            </w:r>
          </w:p>
        </w:tc>
        <w:tc>
          <w:tcPr>
            <w:tcW w:w="1420" w:type="dxa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cs="Times New Roman"/>
                <w:b/>
                <w:sz w:val="28"/>
                <w:szCs w:val="28"/>
              </w:rPr>
              <w:t>选聘人数</w:t>
            </w:r>
          </w:p>
        </w:tc>
      </w:tr>
      <w:tr w:rsidR="0060206A">
        <w:trPr>
          <w:trHeight w:val="383"/>
          <w:jc w:val="center"/>
        </w:trPr>
        <w:tc>
          <w:tcPr>
            <w:tcW w:w="1391" w:type="dxa"/>
            <w:vMerge w:val="restart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机械设计制造及自动化</w:t>
            </w:r>
          </w:p>
        </w:tc>
        <w:tc>
          <w:tcPr>
            <w:tcW w:w="2482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机械设计基础</w:t>
            </w:r>
          </w:p>
        </w:tc>
        <w:tc>
          <w:tcPr>
            <w:tcW w:w="1792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64+1w</w:t>
            </w:r>
            <w:r>
              <w:rPr>
                <w:rFonts w:ascii="Times New Roman" w:cs="Times New Roman"/>
                <w:kern w:val="0"/>
                <w:szCs w:val="21"/>
              </w:rPr>
              <w:t>课程设计</w:t>
            </w:r>
          </w:p>
        </w:tc>
        <w:tc>
          <w:tcPr>
            <w:tcW w:w="1396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4</w:t>
            </w:r>
          </w:p>
        </w:tc>
      </w:tr>
      <w:tr w:rsidR="0060206A">
        <w:trPr>
          <w:trHeight w:val="403"/>
          <w:jc w:val="center"/>
        </w:trPr>
        <w:tc>
          <w:tcPr>
            <w:tcW w:w="1391" w:type="dxa"/>
            <w:vMerge/>
            <w:vAlign w:val="center"/>
          </w:tcPr>
          <w:p w:rsidR="0060206A" w:rsidRDefault="0060206A"/>
        </w:tc>
        <w:tc>
          <w:tcPr>
            <w:tcW w:w="2482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公差配合与测量技术</w:t>
            </w:r>
          </w:p>
        </w:tc>
        <w:tc>
          <w:tcPr>
            <w:tcW w:w="1792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396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2</w:t>
            </w:r>
          </w:p>
        </w:tc>
      </w:tr>
      <w:tr w:rsidR="0060206A">
        <w:trPr>
          <w:trHeight w:val="422"/>
          <w:jc w:val="center"/>
        </w:trPr>
        <w:tc>
          <w:tcPr>
            <w:tcW w:w="1391" w:type="dxa"/>
            <w:vMerge/>
            <w:vAlign w:val="center"/>
          </w:tcPr>
          <w:p w:rsidR="0060206A" w:rsidRDefault="0060206A"/>
        </w:tc>
        <w:tc>
          <w:tcPr>
            <w:tcW w:w="2482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机械制造基础</w:t>
            </w:r>
          </w:p>
        </w:tc>
        <w:tc>
          <w:tcPr>
            <w:tcW w:w="1792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396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2</w:t>
            </w:r>
          </w:p>
        </w:tc>
      </w:tr>
      <w:tr w:rsidR="0060206A">
        <w:trPr>
          <w:trHeight w:val="414"/>
          <w:jc w:val="center"/>
        </w:trPr>
        <w:tc>
          <w:tcPr>
            <w:tcW w:w="1391" w:type="dxa"/>
            <w:vMerge/>
            <w:vAlign w:val="center"/>
          </w:tcPr>
          <w:p w:rsidR="0060206A" w:rsidRDefault="0060206A"/>
        </w:tc>
        <w:tc>
          <w:tcPr>
            <w:tcW w:w="2482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金属材料及热处理</w:t>
            </w:r>
          </w:p>
        </w:tc>
        <w:tc>
          <w:tcPr>
            <w:tcW w:w="1792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396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2</w:t>
            </w:r>
          </w:p>
        </w:tc>
      </w:tr>
      <w:tr w:rsidR="0060206A">
        <w:trPr>
          <w:trHeight w:val="421"/>
          <w:jc w:val="center"/>
        </w:trPr>
        <w:tc>
          <w:tcPr>
            <w:tcW w:w="1391" w:type="dxa"/>
            <w:vMerge w:val="restart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智能采矿技术</w:t>
            </w:r>
          </w:p>
        </w:tc>
        <w:tc>
          <w:tcPr>
            <w:tcW w:w="2482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岩石力学</w:t>
            </w:r>
          </w:p>
        </w:tc>
        <w:tc>
          <w:tcPr>
            <w:tcW w:w="1792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396" w:type="dxa"/>
            <w:vAlign w:val="center"/>
          </w:tcPr>
          <w:p w:rsidR="0060206A" w:rsidRDefault="008B50B3">
            <w:pPr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vAlign w:val="center"/>
          </w:tcPr>
          <w:p w:rsidR="0060206A" w:rsidRDefault="008B50B3">
            <w:pPr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60206A">
        <w:trPr>
          <w:trHeight w:val="472"/>
          <w:jc w:val="center"/>
        </w:trPr>
        <w:tc>
          <w:tcPr>
            <w:tcW w:w="1391" w:type="dxa"/>
            <w:vMerge/>
          </w:tcPr>
          <w:p w:rsidR="0060206A" w:rsidRDefault="0060206A"/>
        </w:tc>
        <w:tc>
          <w:tcPr>
            <w:tcW w:w="2482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现代通讯技术概论</w:t>
            </w:r>
          </w:p>
        </w:tc>
        <w:tc>
          <w:tcPr>
            <w:tcW w:w="1792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396" w:type="dxa"/>
            <w:vAlign w:val="center"/>
          </w:tcPr>
          <w:p w:rsidR="0060206A" w:rsidRDefault="008B50B3">
            <w:pPr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center"/>
          </w:tcPr>
          <w:p w:rsidR="0060206A" w:rsidRDefault="008B50B3">
            <w:pPr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60206A">
        <w:trPr>
          <w:trHeight w:val="349"/>
          <w:jc w:val="center"/>
        </w:trPr>
        <w:tc>
          <w:tcPr>
            <w:tcW w:w="1391" w:type="dxa"/>
            <w:vMerge/>
          </w:tcPr>
          <w:p w:rsidR="0060206A" w:rsidRDefault="0060206A"/>
        </w:tc>
        <w:tc>
          <w:tcPr>
            <w:tcW w:w="2482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电工电子技术</w:t>
            </w:r>
          </w:p>
        </w:tc>
        <w:tc>
          <w:tcPr>
            <w:tcW w:w="1792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396" w:type="dxa"/>
            <w:vAlign w:val="center"/>
          </w:tcPr>
          <w:p w:rsidR="0060206A" w:rsidRDefault="008B50B3">
            <w:pPr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center"/>
          </w:tcPr>
          <w:p w:rsidR="0060206A" w:rsidRDefault="008B50B3">
            <w:pPr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60206A">
        <w:trPr>
          <w:trHeight w:val="558"/>
          <w:jc w:val="center"/>
        </w:trPr>
        <w:tc>
          <w:tcPr>
            <w:tcW w:w="1391" w:type="dxa"/>
            <w:vMerge/>
          </w:tcPr>
          <w:p w:rsidR="0060206A" w:rsidRDefault="0060206A"/>
        </w:tc>
        <w:tc>
          <w:tcPr>
            <w:tcW w:w="2482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流体机械（矿山方向）</w:t>
            </w:r>
          </w:p>
        </w:tc>
        <w:tc>
          <w:tcPr>
            <w:tcW w:w="1792" w:type="dxa"/>
            <w:vAlign w:val="center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396" w:type="dxa"/>
            <w:vAlign w:val="center"/>
          </w:tcPr>
          <w:p w:rsidR="0060206A" w:rsidRDefault="008B50B3">
            <w:pPr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center"/>
          </w:tcPr>
          <w:p w:rsidR="0060206A" w:rsidRDefault="008B50B3">
            <w:pPr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60206A">
        <w:trPr>
          <w:trHeight w:val="419"/>
          <w:jc w:val="center"/>
        </w:trPr>
        <w:tc>
          <w:tcPr>
            <w:tcW w:w="7061" w:type="dxa"/>
            <w:gridSpan w:val="4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  <w:r>
              <w:rPr>
                <w:rFonts w:ascii="Times New Roman" w:eastAsia="宋体" w:cs="Times New Roman"/>
                <w:sz w:val="28"/>
                <w:szCs w:val="28"/>
              </w:rPr>
              <w:t>合</w:t>
            </w:r>
            <w:r>
              <w:rPr>
                <w:rFonts w:ascii="Times New Roman" w:eastAsia="宋体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cs="Times New Roman"/>
                <w:sz w:val="28"/>
                <w:szCs w:val="28"/>
              </w:rPr>
              <w:t>计</w:t>
            </w:r>
          </w:p>
        </w:tc>
        <w:tc>
          <w:tcPr>
            <w:tcW w:w="1420" w:type="dxa"/>
          </w:tcPr>
          <w:p w:rsidR="0060206A" w:rsidRDefault="008B50B3">
            <w:pPr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  <w:r>
              <w:rPr>
                <w:rFonts w:ascii="Times New Roman" w:eastAsia="宋体" w:cs="Times New Roman"/>
                <w:sz w:val="28"/>
                <w:szCs w:val="28"/>
              </w:rPr>
              <w:t>14</w:t>
            </w:r>
          </w:p>
        </w:tc>
      </w:tr>
    </w:tbl>
    <w:p w:rsidR="0060206A" w:rsidRDefault="008B50B3" w:rsidP="003B71B9">
      <w:pPr>
        <w:ind w:firstLineChars="200" w:firstLine="562"/>
        <w:rPr>
          <w:rFonts w:ascii="宋体" w:eastAsia="宋体"/>
          <w:b/>
          <w:sz w:val="28"/>
          <w:szCs w:val="28"/>
        </w:rPr>
      </w:pPr>
      <w:r>
        <w:rPr>
          <w:rFonts w:ascii="宋体" w:eastAsia="宋体" w:hint="eastAsia"/>
          <w:b/>
          <w:sz w:val="28"/>
          <w:szCs w:val="28"/>
        </w:rPr>
        <w:lastRenderedPageBreak/>
        <w:t>四、选聘时间</w:t>
      </w:r>
    </w:p>
    <w:p w:rsidR="0060206A" w:rsidRDefault="008B50B3">
      <w:pPr>
        <w:ind w:firstLineChars="200" w:firstLine="560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/>
          <w:sz w:val="28"/>
          <w:szCs w:val="28"/>
        </w:rPr>
        <w:t>试讲时间：</w:t>
      </w:r>
      <w:r>
        <w:rPr>
          <w:rFonts w:ascii="Times New Roman" w:eastAsia="宋体" w:cs="Times New Roman" w:hint="eastAsia"/>
          <w:sz w:val="28"/>
          <w:szCs w:val="28"/>
        </w:rPr>
        <w:t>2021</w:t>
      </w:r>
      <w:r>
        <w:rPr>
          <w:rFonts w:ascii="Times New Roman" w:eastAsia="宋体" w:cs="Times New Roman" w:hint="eastAsia"/>
          <w:sz w:val="28"/>
          <w:szCs w:val="28"/>
        </w:rPr>
        <w:t>年</w:t>
      </w:r>
      <w:r>
        <w:rPr>
          <w:rFonts w:ascii="Times New Roman" w:eastAsia="宋体" w:cs="Times New Roman" w:hint="eastAsia"/>
          <w:sz w:val="28"/>
          <w:szCs w:val="28"/>
        </w:rPr>
        <w:t>11</w:t>
      </w:r>
      <w:r>
        <w:rPr>
          <w:rFonts w:ascii="Times New Roman" w:eastAsia="宋体" w:cs="Times New Roman"/>
          <w:sz w:val="28"/>
          <w:szCs w:val="28"/>
        </w:rPr>
        <w:t>月</w:t>
      </w:r>
      <w:r>
        <w:rPr>
          <w:rFonts w:ascii="Times New Roman" w:eastAsia="宋体" w:cs="Times New Roman" w:hint="eastAsia"/>
          <w:sz w:val="28"/>
          <w:szCs w:val="28"/>
        </w:rPr>
        <w:t>30</w:t>
      </w:r>
      <w:r>
        <w:rPr>
          <w:rFonts w:ascii="Times New Roman" w:eastAsia="宋体" w:cs="Times New Roman"/>
          <w:sz w:val="28"/>
          <w:szCs w:val="28"/>
        </w:rPr>
        <w:t>日</w:t>
      </w:r>
      <w:r>
        <w:rPr>
          <w:rFonts w:ascii="Times New Roman" w:eastAsia="宋体" w:cs="Times New Roman" w:hint="eastAsia"/>
          <w:sz w:val="28"/>
          <w:szCs w:val="28"/>
        </w:rPr>
        <w:t>下午</w:t>
      </w:r>
      <w:r>
        <w:rPr>
          <w:rFonts w:ascii="Times New Roman" w:eastAsia="宋体" w:cs="Times New Roman" w:hint="eastAsia"/>
          <w:sz w:val="28"/>
          <w:szCs w:val="28"/>
        </w:rPr>
        <w:t>14</w:t>
      </w:r>
      <w:r>
        <w:rPr>
          <w:rFonts w:ascii="Times New Roman" w:eastAsia="宋体" w:cs="Times New Roman"/>
          <w:sz w:val="28"/>
          <w:szCs w:val="28"/>
        </w:rPr>
        <w:t>:</w:t>
      </w:r>
      <w:r>
        <w:rPr>
          <w:rFonts w:ascii="Times New Roman" w:eastAsia="宋体" w:cs="Times New Roman" w:hint="eastAsia"/>
          <w:sz w:val="28"/>
          <w:szCs w:val="28"/>
        </w:rPr>
        <w:t>3</w:t>
      </w:r>
      <w:r>
        <w:rPr>
          <w:rFonts w:ascii="Times New Roman" w:eastAsia="宋体" w:cs="Times New Roman"/>
          <w:sz w:val="28"/>
          <w:szCs w:val="28"/>
        </w:rPr>
        <w:t>0</w:t>
      </w:r>
      <w:r>
        <w:rPr>
          <w:rFonts w:ascii="Times New Roman" w:eastAsia="宋体" w:cs="Times New Roman" w:hint="eastAsia"/>
          <w:sz w:val="28"/>
          <w:szCs w:val="28"/>
        </w:rPr>
        <w:t>~18:30</w:t>
      </w:r>
    </w:p>
    <w:p w:rsidR="0060206A" w:rsidRDefault="008B50B3">
      <w:pPr>
        <w:ind w:firstLineChars="200" w:firstLine="560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 w:hint="eastAsia"/>
          <w:sz w:val="28"/>
          <w:szCs w:val="28"/>
        </w:rPr>
        <w:t>试讲地点：具体试讲地点另行通知</w:t>
      </w:r>
    </w:p>
    <w:p w:rsidR="0060206A" w:rsidRDefault="008B50B3" w:rsidP="003B71B9">
      <w:pPr>
        <w:ind w:firstLineChars="200" w:firstLine="562"/>
        <w:rPr>
          <w:rFonts w:ascii="宋体" w:eastAsia="宋体"/>
          <w:b/>
          <w:sz w:val="28"/>
          <w:szCs w:val="28"/>
        </w:rPr>
      </w:pPr>
      <w:r>
        <w:rPr>
          <w:rFonts w:ascii="宋体" w:eastAsia="宋体" w:hint="eastAsia"/>
          <w:b/>
          <w:sz w:val="28"/>
          <w:szCs w:val="28"/>
        </w:rPr>
        <w:t>五、选聘方式</w:t>
      </w:r>
    </w:p>
    <w:p w:rsidR="0060206A" w:rsidRDefault="008B50B3">
      <w:pPr>
        <w:ind w:firstLineChars="200" w:firstLine="560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采用课程基本情况介绍、试讲、答辩相结合的方式进行，试讲内容准备</w:t>
      </w:r>
      <w:r>
        <w:rPr>
          <w:rFonts w:ascii="宋体" w:eastAsia="宋体"/>
          <w:sz w:val="28"/>
          <w:szCs w:val="28"/>
        </w:rPr>
        <w:t>3</w:t>
      </w:r>
      <w:r>
        <w:rPr>
          <w:rFonts w:ascii="宋体" w:eastAsia="宋体" w:hint="eastAsia"/>
          <w:sz w:val="28"/>
          <w:szCs w:val="28"/>
        </w:rPr>
        <w:t>小节，试讲前抽取其中</w:t>
      </w:r>
      <w:r>
        <w:rPr>
          <w:rFonts w:ascii="宋体" w:eastAsia="宋体"/>
          <w:sz w:val="28"/>
          <w:szCs w:val="28"/>
        </w:rPr>
        <w:t>1</w:t>
      </w:r>
      <w:r>
        <w:rPr>
          <w:rFonts w:ascii="宋体" w:eastAsia="宋体"/>
          <w:sz w:val="28"/>
          <w:szCs w:val="28"/>
        </w:rPr>
        <w:t>小节，教师自带所选内容的教案。</w:t>
      </w:r>
    </w:p>
    <w:p w:rsidR="0060206A" w:rsidRDefault="008B50B3">
      <w:pPr>
        <w:ind w:firstLineChars="200" w:firstLine="560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每名教师总体时间为</w:t>
      </w:r>
      <w:r>
        <w:rPr>
          <w:rFonts w:ascii="宋体" w:eastAsia="宋体" w:hint="eastAsia"/>
          <w:sz w:val="28"/>
          <w:szCs w:val="28"/>
        </w:rPr>
        <w:t>30</w:t>
      </w:r>
      <w:r>
        <w:rPr>
          <w:rFonts w:ascii="宋体" w:eastAsia="宋体"/>
          <w:sz w:val="28"/>
          <w:szCs w:val="28"/>
        </w:rPr>
        <w:t>分钟，课程设置和课程整体设计控制在</w:t>
      </w:r>
      <w:r>
        <w:rPr>
          <w:rFonts w:ascii="宋体" w:eastAsia="宋体" w:hint="eastAsia"/>
          <w:sz w:val="28"/>
          <w:szCs w:val="28"/>
        </w:rPr>
        <w:t>7</w:t>
      </w:r>
      <w:r>
        <w:rPr>
          <w:rFonts w:ascii="宋体" w:eastAsia="宋体"/>
          <w:sz w:val="28"/>
          <w:szCs w:val="28"/>
        </w:rPr>
        <w:t>分钟左右，</w:t>
      </w:r>
      <w:r>
        <w:rPr>
          <w:rFonts w:ascii="宋体" w:eastAsia="宋体"/>
          <w:sz w:val="28"/>
          <w:szCs w:val="28"/>
        </w:rPr>
        <w:t>1</w:t>
      </w:r>
      <w:r>
        <w:rPr>
          <w:rFonts w:ascii="宋体" w:eastAsia="宋体"/>
          <w:sz w:val="28"/>
          <w:szCs w:val="28"/>
        </w:rPr>
        <w:t>小节教学过程实施控制在</w:t>
      </w:r>
      <w:r>
        <w:rPr>
          <w:rFonts w:ascii="宋体" w:eastAsia="宋体" w:hint="eastAsia"/>
          <w:sz w:val="28"/>
          <w:szCs w:val="28"/>
        </w:rPr>
        <w:t>18</w:t>
      </w:r>
      <w:r>
        <w:rPr>
          <w:rFonts w:ascii="宋体" w:eastAsia="宋体"/>
          <w:sz w:val="28"/>
          <w:szCs w:val="28"/>
        </w:rPr>
        <w:t>分钟左右，答辩环节</w:t>
      </w:r>
      <w:r>
        <w:rPr>
          <w:rFonts w:ascii="宋体" w:eastAsia="宋体" w:hint="eastAsia"/>
          <w:sz w:val="28"/>
          <w:szCs w:val="28"/>
        </w:rPr>
        <w:t>5</w:t>
      </w:r>
      <w:r>
        <w:rPr>
          <w:rFonts w:ascii="宋体" w:eastAsia="宋体"/>
          <w:sz w:val="28"/>
          <w:szCs w:val="28"/>
        </w:rPr>
        <w:t>分钟左右。</w:t>
      </w:r>
    </w:p>
    <w:p w:rsidR="0060206A" w:rsidRDefault="008B50B3" w:rsidP="003B71B9">
      <w:pPr>
        <w:ind w:firstLineChars="200" w:firstLine="562"/>
        <w:rPr>
          <w:rFonts w:ascii="宋体" w:eastAsia="宋体"/>
          <w:b/>
          <w:sz w:val="28"/>
          <w:szCs w:val="28"/>
        </w:rPr>
      </w:pPr>
      <w:r>
        <w:rPr>
          <w:rFonts w:ascii="宋体" w:eastAsia="宋体" w:hint="eastAsia"/>
          <w:b/>
          <w:sz w:val="28"/>
          <w:szCs w:val="28"/>
        </w:rPr>
        <w:t>六、提交时间</w:t>
      </w:r>
    </w:p>
    <w:p w:rsidR="0060206A" w:rsidRDefault="008B50B3">
      <w:pPr>
        <w:ind w:firstLineChars="200" w:firstLine="560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有意向参与选聘的教师，填写《本科教师选聘报名表》，于</w:t>
      </w:r>
      <w:r>
        <w:rPr>
          <w:rFonts w:ascii="宋体" w:eastAsia="宋体" w:hint="eastAsia"/>
          <w:sz w:val="28"/>
          <w:szCs w:val="28"/>
        </w:rPr>
        <w:t>11</w:t>
      </w:r>
      <w:r>
        <w:rPr>
          <w:rFonts w:ascii="宋体" w:eastAsia="宋体"/>
          <w:sz w:val="28"/>
          <w:szCs w:val="28"/>
        </w:rPr>
        <w:t>月</w:t>
      </w:r>
      <w:r>
        <w:rPr>
          <w:rFonts w:ascii="宋体" w:eastAsia="宋体"/>
          <w:sz w:val="28"/>
          <w:szCs w:val="28"/>
        </w:rPr>
        <w:t>2</w:t>
      </w:r>
      <w:r>
        <w:rPr>
          <w:rFonts w:ascii="宋体" w:eastAsia="宋体" w:hint="eastAsia"/>
          <w:sz w:val="28"/>
          <w:szCs w:val="28"/>
        </w:rPr>
        <w:t>6</w:t>
      </w:r>
      <w:r>
        <w:rPr>
          <w:rFonts w:ascii="宋体" w:eastAsia="宋体"/>
          <w:sz w:val="28"/>
          <w:szCs w:val="28"/>
        </w:rPr>
        <w:t>日</w:t>
      </w:r>
      <w:r>
        <w:rPr>
          <w:rFonts w:ascii="宋体" w:eastAsia="宋体" w:hint="eastAsia"/>
          <w:sz w:val="28"/>
          <w:szCs w:val="28"/>
        </w:rPr>
        <w:t>上午</w:t>
      </w:r>
      <w:r>
        <w:rPr>
          <w:rFonts w:ascii="宋体" w:eastAsia="宋体" w:hint="eastAsia"/>
          <w:sz w:val="28"/>
          <w:szCs w:val="28"/>
        </w:rPr>
        <w:t>12</w:t>
      </w:r>
      <w:r>
        <w:rPr>
          <w:rFonts w:ascii="宋体" w:eastAsia="宋体"/>
          <w:sz w:val="28"/>
          <w:szCs w:val="28"/>
        </w:rPr>
        <w:t>:00</w:t>
      </w:r>
      <w:r>
        <w:rPr>
          <w:rFonts w:ascii="宋体" w:eastAsia="宋体" w:hint="eastAsia"/>
          <w:sz w:val="28"/>
          <w:szCs w:val="28"/>
        </w:rPr>
        <w:t>前，将报名表发送到如下邮箱：</w:t>
      </w:r>
      <w:r>
        <w:rPr>
          <w:rFonts w:ascii="宋体" w:eastAsia="宋体"/>
          <w:sz w:val="28"/>
          <w:szCs w:val="28"/>
        </w:rPr>
        <w:t>yzdznxy@163.com</w:t>
      </w:r>
      <w:r>
        <w:rPr>
          <w:rFonts w:ascii="宋体" w:eastAsia="宋体" w:hint="eastAsia"/>
          <w:sz w:val="28"/>
          <w:szCs w:val="28"/>
        </w:rPr>
        <w:t>。</w:t>
      </w:r>
    </w:p>
    <w:p w:rsidR="0060206A" w:rsidRDefault="0060206A">
      <w:pPr>
        <w:ind w:firstLineChars="200" w:firstLine="560"/>
        <w:rPr>
          <w:rFonts w:ascii="宋体" w:eastAsia="宋体"/>
          <w:sz w:val="28"/>
          <w:szCs w:val="28"/>
        </w:rPr>
      </w:pPr>
    </w:p>
    <w:p w:rsidR="0060206A" w:rsidRDefault="008B50B3">
      <w:pPr>
        <w:ind w:firstLineChars="2050" w:firstLine="5740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智能制造</w:t>
      </w:r>
      <w:proofErr w:type="gramStart"/>
      <w:r>
        <w:rPr>
          <w:rFonts w:ascii="宋体" w:eastAsia="宋体" w:hint="eastAsia"/>
          <w:sz w:val="28"/>
          <w:szCs w:val="28"/>
        </w:rPr>
        <w:t>与数智矿山</w:t>
      </w:r>
      <w:proofErr w:type="gramEnd"/>
      <w:r>
        <w:rPr>
          <w:rFonts w:ascii="宋体" w:eastAsia="宋体" w:hint="eastAsia"/>
          <w:sz w:val="28"/>
          <w:szCs w:val="28"/>
        </w:rPr>
        <w:t>学院</w:t>
      </w:r>
    </w:p>
    <w:p w:rsidR="0060206A" w:rsidRDefault="008B50B3">
      <w:pPr>
        <w:ind w:firstLineChars="2050" w:firstLine="5740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 xml:space="preserve">    2021</w:t>
      </w:r>
      <w:r>
        <w:rPr>
          <w:rFonts w:ascii="宋体" w:eastAsia="宋体" w:hint="eastAsia"/>
          <w:sz w:val="28"/>
          <w:szCs w:val="28"/>
        </w:rPr>
        <w:t>年</w:t>
      </w:r>
      <w:r>
        <w:rPr>
          <w:rFonts w:ascii="宋体" w:eastAsia="宋体" w:hint="eastAsia"/>
          <w:sz w:val="28"/>
          <w:szCs w:val="28"/>
        </w:rPr>
        <w:t>11</w:t>
      </w:r>
      <w:r>
        <w:rPr>
          <w:rFonts w:ascii="宋体" w:eastAsia="宋体" w:hint="eastAsia"/>
          <w:sz w:val="28"/>
          <w:szCs w:val="28"/>
        </w:rPr>
        <w:t>月</w:t>
      </w:r>
      <w:r>
        <w:rPr>
          <w:rFonts w:ascii="宋体" w:eastAsia="宋体" w:hint="eastAsia"/>
          <w:sz w:val="28"/>
          <w:szCs w:val="28"/>
        </w:rPr>
        <w:t>24</w:t>
      </w:r>
      <w:r>
        <w:rPr>
          <w:rFonts w:ascii="宋体" w:eastAsia="宋体" w:hint="eastAsia"/>
          <w:sz w:val="28"/>
          <w:szCs w:val="28"/>
        </w:rPr>
        <w:t>日</w:t>
      </w:r>
    </w:p>
    <w:p w:rsidR="0060206A" w:rsidRDefault="008B50B3">
      <w:pPr>
        <w:widowControl/>
        <w:jc w:val="left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br w:type="page"/>
      </w:r>
    </w:p>
    <w:p w:rsidR="0060206A" w:rsidRDefault="008B50B3">
      <w:pPr>
        <w:jc w:val="center"/>
        <w:rPr>
          <w:rFonts w:ascii="宋体" w:eastAsia="宋体"/>
          <w:b/>
          <w:sz w:val="30"/>
          <w:szCs w:val="30"/>
        </w:rPr>
      </w:pPr>
      <w:r>
        <w:rPr>
          <w:rFonts w:ascii="宋体" w:eastAsia="宋体" w:hint="eastAsia"/>
          <w:b/>
          <w:sz w:val="30"/>
          <w:szCs w:val="30"/>
        </w:rPr>
        <w:lastRenderedPageBreak/>
        <w:t>智能制造</w:t>
      </w:r>
      <w:proofErr w:type="gramStart"/>
      <w:r>
        <w:rPr>
          <w:rFonts w:ascii="宋体" w:eastAsia="宋体" w:hint="eastAsia"/>
          <w:b/>
          <w:sz w:val="30"/>
          <w:szCs w:val="30"/>
        </w:rPr>
        <w:t>与数智矿山</w:t>
      </w:r>
      <w:proofErr w:type="gramEnd"/>
      <w:r>
        <w:rPr>
          <w:rFonts w:ascii="宋体" w:eastAsia="宋体" w:hint="eastAsia"/>
          <w:b/>
          <w:sz w:val="30"/>
          <w:szCs w:val="30"/>
        </w:rPr>
        <w:t>学院本科教师选聘评价表</w:t>
      </w:r>
    </w:p>
    <w:p w:rsidR="0060206A" w:rsidRDefault="008B50B3">
      <w:pPr>
        <w:spacing w:beforeLines="100" w:before="312" w:afterLines="50" w:after="156"/>
        <w:ind w:firstLineChars="200" w:firstLine="560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教师姓名</w:t>
      </w:r>
      <w:r>
        <w:rPr>
          <w:rFonts w:ascii="宋体" w:eastAsia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int="eastAsia"/>
          <w:sz w:val="28"/>
          <w:szCs w:val="28"/>
        </w:rPr>
        <w:t xml:space="preserve"> </w:t>
      </w:r>
      <w:r>
        <w:rPr>
          <w:rFonts w:ascii="宋体" w:eastAsia="宋体" w:hint="eastAsia"/>
          <w:sz w:val="28"/>
          <w:szCs w:val="28"/>
        </w:rPr>
        <w:t>试讲题目</w:t>
      </w:r>
      <w:r>
        <w:rPr>
          <w:rFonts w:ascii="宋体" w:eastAsia="宋体" w:hint="eastAsia"/>
          <w:sz w:val="28"/>
          <w:szCs w:val="28"/>
          <w:u w:val="single"/>
        </w:rPr>
        <w:t xml:space="preserve">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47"/>
        <w:gridCol w:w="4678"/>
        <w:gridCol w:w="850"/>
        <w:gridCol w:w="1701"/>
      </w:tblGrid>
      <w:tr w:rsidR="0060206A">
        <w:trPr>
          <w:trHeight w:val="384"/>
        </w:trPr>
        <w:tc>
          <w:tcPr>
            <w:tcW w:w="846" w:type="dxa"/>
            <w:vAlign w:val="center"/>
          </w:tcPr>
          <w:p w:rsidR="0060206A" w:rsidRDefault="008B50B3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项目</w:t>
            </w:r>
          </w:p>
        </w:tc>
        <w:tc>
          <w:tcPr>
            <w:tcW w:w="1247" w:type="dxa"/>
            <w:vAlign w:val="center"/>
          </w:tcPr>
          <w:p w:rsidR="0060206A" w:rsidRDefault="008B50B3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评价点</w:t>
            </w:r>
          </w:p>
        </w:tc>
        <w:tc>
          <w:tcPr>
            <w:tcW w:w="4678" w:type="dxa"/>
            <w:vAlign w:val="center"/>
          </w:tcPr>
          <w:p w:rsidR="0060206A" w:rsidRDefault="008B50B3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评价要求</w:t>
            </w:r>
          </w:p>
        </w:tc>
        <w:tc>
          <w:tcPr>
            <w:tcW w:w="850" w:type="dxa"/>
            <w:vAlign w:val="center"/>
          </w:tcPr>
          <w:p w:rsidR="0060206A" w:rsidRDefault="008B50B3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分值</w:t>
            </w:r>
          </w:p>
        </w:tc>
        <w:tc>
          <w:tcPr>
            <w:tcW w:w="1701" w:type="dxa"/>
            <w:vAlign w:val="center"/>
          </w:tcPr>
          <w:p w:rsidR="0060206A" w:rsidRDefault="008B50B3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得分</w:t>
            </w:r>
          </w:p>
        </w:tc>
      </w:tr>
      <w:tr w:rsidR="0060206A">
        <w:trPr>
          <w:trHeight w:val="1087"/>
        </w:trPr>
        <w:tc>
          <w:tcPr>
            <w:tcW w:w="846" w:type="dxa"/>
            <w:vMerge w:val="restart"/>
            <w:vAlign w:val="center"/>
          </w:tcPr>
          <w:p w:rsidR="0060206A" w:rsidRDefault="008B50B3">
            <w:pPr>
              <w:spacing w:line="360" w:lineRule="auto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说课</w:t>
            </w:r>
          </w:p>
        </w:tc>
        <w:tc>
          <w:tcPr>
            <w:tcW w:w="1247" w:type="dxa"/>
            <w:vAlign w:val="center"/>
          </w:tcPr>
          <w:p w:rsidR="0060206A" w:rsidRDefault="008B50B3">
            <w:pPr>
              <w:spacing w:line="360" w:lineRule="auto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课程定位</w:t>
            </w:r>
          </w:p>
        </w:tc>
        <w:tc>
          <w:tcPr>
            <w:tcW w:w="4678" w:type="dxa"/>
            <w:vAlign w:val="center"/>
          </w:tcPr>
          <w:p w:rsidR="0060206A" w:rsidRDefault="008B50B3">
            <w:pPr>
              <w:spacing w:line="360" w:lineRule="auto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1.</w:t>
            </w:r>
            <w:r>
              <w:rPr>
                <w:rFonts w:ascii="Times New Roman" w:eastAsia="宋体" w:cs="Times New Roman"/>
                <w:sz w:val="24"/>
                <w:szCs w:val="24"/>
              </w:rPr>
              <w:t>对本专业培养目标理解明晰；</w:t>
            </w:r>
          </w:p>
          <w:p w:rsidR="0060206A" w:rsidRDefault="008B50B3">
            <w:pPr>
              <w:spacing w:line="360" w:lineRule="auto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2.</w:t>
            </w:r>
            <w:r>
              <w:rPr>
                <w:rFonts w:ascii="Times New Roman" w:eastAsia="宋体" w:cs="Times New Roman"/>
                <w:sz w:val="24"/>
                <w:szCs w:val="24"/>
              </w:rPr>
              <w:t>说清楚课程在课程体系中的地位；</w:t>
            </w:r>
          </w:p>
          <w:p w:rsidR="0060206A" w:rsidRDefault="008B50B3">
            <w:pPr>
              <w:spacing w:line="360" w:lineRule="auto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3.</w:t>
            </w:r>
            <w:r>
              <w:rPr>
                <w:rFonts w:ascii="Times New Roman" w:eastAsia="宋体" w:cs="Times New Roman"/>
                <w:sz w:val="24"/>
                <w:szCs w:val="24"/>
              </w:rPr>
              <w:t>课程对实现专业人才培养目标所起的作用。</w:t>
            </w:r>
          </w:p>
        </w:tc>
        <w:tc>
          <w:tcPr>
            <w:tcW w:w="850" w:type="dxa"/>
            <w:vAlign w:val="center"/>
          </w:tcPr>
          <w:p w:rsidR="0060206A" w:rsidRDefault="008B50B3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60206A" w:rsidRDefault="0060206A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60206A">
        <w:trPr>
          <w:trHeight w:val="1533"/>
        </w:trPr>
        <w:tc>
          <w:tcPr>
            <w:tcW w:w="846" w:type="dxa"/>
            <w:vMerge/>
            <w:vAlign w:val="center"/>
          </w:tcPr>
          <w:p w:rsidR="0060206A" w:rsidRDefault="0060206A"/>
        </w:tc>
        <w:tc>
          <w:tcPr>
            <w:tcW w:w="1247" w:type="dxa"/>
            <w:vAlign w:val="center"/>
          </w:tcPr>
          <w:p w:rsidR="0060206A" w:rsidRDefault="008B50B3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课程整体设计</w:t>
            </w:r>
          </w:p>
        </w:tc>
        <w:tc>
          <w:tcPr>
            <w:tcW w:w="4678" w:type="dxa"/>
            <w:vAlign w:val="center"/>
          </w:tcPr>
          <w:p w:rsidR="0060206A" w:rsidRDefault="008B50B3">
            <w:pPr>
              <w:spacing w:line="360" w:lineRule="auto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1.</w:t>
            </w:r>
            <w:r>
              <w:rPr>
                <w:rFonts w:ascii="Times New Roman" w:eastAsia="宋体" w:cs="Times New Roman"/>
                <w:sz w:val="24"/>
                <w:szCs w:val="24"/>
              </w:rPr>
              <w:t>教学目标明确；</w:t>
            </w:r>
          </w:p>
          <w:p w:rsidR="0060206A" w:rsidRDefault="008B50B3">
            <w:pPr>
              <w:spacing w:line="360" w:lineRule="auto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2.</w:t>
            </w:r>
            <w:r>
              <w:rPr>
                <w:rFonts w:ascii="Times New Roman" w:eastAsia="宋体" w:cs="Times New Roman"/>
                <w:sz w:val="24"/>
                <w:szCs w:val="24"/>
              </w:rPr>
              <w:t>内容选取与设计合理；</w:t>
            </w:r>
          </w:p>
          <w:p w:rsidR="0060206A" w:rsidRDefault="008B50B3">
            <w:pPr>
              <w:spacing w:line="360" w:lineRule="auto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3.</w:t>
            </w:r>
            <w:r>
              <w:rPr>
                <w:rFonts w:ascii="Times New Roman" w:eastAsia="宋体" w:cs="Times New Roman"/>
                <w:sz w:val="24"/>
                <w:szCs w:val="24"/>
              </w:rPr>
              <w:t>教学方法与手段保证课程教学目标实现；</w:t>
            </w:r>
          </w:p>
          <w:p w:rsidR="0060206A" w:rsidRDefault="008B50B3">
            <w:pPr>
              <w:spacing w:line="360" w:lineRule="auto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4.</w:t>
            </w:r>
            <w:r>
              <w:rPr>
                <w:rFonts w:ascii="Times New Roman" w:eastAsia="宋体" w:cs="Times New Roman"/>
                <w:sz w:val="24"/>
                <w:szCs w:val="24"/>
              </w:rPr>
              <w:t>考核标准合理、可行。</w:t>
            </w:r>
          </w:p>
        </w:tc>
        <w:tc>
          <w:tcPr>
            <w:tcW w:w="850" w:type="dxa"/>
            <w:vAlign w:val="center"/>
          </w:tcPr>
          <w:p w:rsidR="0060206A" w:rsidRDefault="008B50B3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60206A" w:rsidRDefault="0060206A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60206A">
        <w:trPr>
          <w:trHeight w:val="1371"/>
        </w:trPr>
        <w:tc>
          <w:tcPr>
            <w:tcW w:w="846" w:type="dxa"/>
            <w:vMerge w:val="restart"/>
            <w:vAlign w:val="center"/>
          </w:tcPr>
          <w:p w:rsidR="0060206A" w:rsidRDefault="008B50B3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247" w:type="dxa"/>
            <w:vAlign w:val="center"/>
          </w:tcPr>
          <w:p w:rsidR="0060206A" w:rsidRDefault="008B50B3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 w:hint="eastAsia"/>
                <w:sz w:val="24"/>
                <w:szCs w:val="24"/>
              </w:rPr>
              <w:t>“</w:t>
            </w:r>
            <w:r>
              <w:rPr>
                <w:rFonts w:ascii="Times New Roman" w:eastAsia="宋体" w:cs="Times New Roman"/>
                <w:sz w:val="24"/>
                <w:szCs w:val="24"/>
              </w:rPr>
              <w:t>一个教学单元</w:t>
            </w:r>
            <w:r>
              <w:rPr>
                <w:rFonts w:ascii="Times New Roman" w:eastAsia="宋体" w:cs="Times New Roman" w:hint="eastAsia"/>
                <w:sz w:val="24"/>
                <w:szCs w:val="24"/>
              </w:rPr>
              <w:t>”</w:t>
            </w:r>
            <w:r>
              <w:rPr>
                <w:rFonts w:ascii="Times New Roman" w:eastAsia="宋体" w:cs="Times New Roman"/>
                <w:sz w:val="24"/>
                <w:szCs w:val="24"/>
              </w:rPr>
              <w:t>为实例展示教学组织</w:t>
            </w:r>
          </w:p>
        </w:tc>
        <w:tc>
          <w:tcPr>
            <w:tcW w:w="4678" w:type="dxa"/>
            <w:vAlign w:val="center"/>
          </w:tcPr>
          <w:p w:rsidR="0060206A" w:rsidRDefault="008B50B3">
            <w:pPr>
              <w:spacing w:line="360" w:lineRule="auto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1.</w:t>
            </w:r>
            <w:r>
              <w:rPr>
                <w:rFonts w:ascii="Times New Roman" w:eastAsia="宋体" w:cs="Times New Roman"/>
                <w:sz w:val="24"/>
                <w:szCs w:val="24"/>
              </w:rPr>
              <w:t>教学环节的设计和安排合理；</w:t>
            </w:r>
          </w:p>
          <w:p w:rsidR="0060206A" w:rsidRDefault="008B50B3">
            <w:pPr>
              <w:spacing w:line="360" w:lineRule="auto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2.</w:t>
            </w:r>
            <w:r>
              <w:rPr>
                <w:rFonts w:ascii="Times New Roman" w:eastAsia="宋体" w:cs="Times New Roman"/>
                <w:sz w:val="24"/>
                <w:szCs w:val="24"/>
              </w:rPr>
              <w:t>教学重点突出，难点解决清晰；</w:t>
            </w:r>
          </w:p>
          <w:p w:rsidR="0060206A" w:rsidRDefault="008B50B3">
            <w:pPr>
              <w:spacing w:line="360" w:lineRule="auto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3.</w:t>
            </w:r>
            <w:r>
              <w:rPr>
                <w:rFonts w:ascii="Times New Roman" w:eastAsia="宋体" w:cs="Times New Roman"/>
                <w:sz w:val="24"/>
                <w:szCs w:val="24"/>
              </w:rPr>
              <w:t>合理选用信息技术和资源；</w:t>
            </w:r>
          </w:p>
          <w:p w:rsidR="0060206A" w:rsidRDefault="008B50B3">
            <w:pPr>
              <w:spacing w:line="360" w:lineRule="auto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4.</w:t>
            </w:r>
            <w:r>
              <w:rPr>
                <w:rFonts w:ascii="Times New Roman" w:eastAsia="宋体" w:cs="Times New Roman"/>
                <w:sz w:val="24"/>
                <w:szCs w:val="24"/>
              </w:rPr>
              <w:t>内容丰富，多媒体形式运用合理。</w:t>
            </w:r>
          </w:p>
        </w:tc>
        <w:tc>
          <w:tcPr>
            <w:tcW w:w="850" w:type="dxa"/>
            <w:vAlign w:val="center"/>
          </w:tcPr>
          <w:p w:rsidR="0060206A" w:rsidRDefault="008B50B3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60206A" w:rsidRDefault="0060206A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60206A">
        <w:trPr>
          <w:trHeight w:val="1121"/>
        </w:trPr>
        <w:tc>
          <w:tcPr>
            <w:tcW w:w="846" w:type="dxa"/>
            <w:vMerge/>
            <w:vAlign w:val="center"/>
          </w:tcPr>
          <w:p w:rsidR="0060206A" w:rsidRDefault="0060206A"/>
        </w:tc>
        <w:tc>
          <w:tcPr>
            <w:tcW w:w="1247" w:type="dxa"/>
            <w:vAlign w:val="center"/>
          </w:tcPr>
          <w:p w:rsidR="0060206A" w:rsidRDefault="008B50B3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实施的全过程</w:t>
            </w:r>
          </w:p>
        </w:tc>
        <w:tc>
          <w:tcPr>
            <w:tcW w:w="4678" w:type="dxa"/>
            <w:vAlign w:val="center"/>
          </w:tcPr>
          <w:p w:rsidR="0060206A" w:rsidRDefault="008B50B3">
            <w:pPr>
              <w:spacing w:line="360" w:lineRule="auto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1.</w:t>
            </w:r>
            <w:r>
              <w:rPr>
                <w:rFonts w:ascii="Times New Roman" w:eastAsia="宋体" w:cs="Times New Roman"/>
                <w:sz w:val="24"/>
                <w:szCs w:val="24"/>
              </w:rPr>
              <w:t>教学过程能够体现学生主体性；</w:t>
            </w:r>
          </w:p>
          <w:p w:rsidR="0060206A" w:rsidRDefault="008B50B3">
            <w:pPr>
              <w:spacing w:line="360" w:lineRule="auto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2.</w:t>
            </w:r>
            <w:r>
              <w:rPr>
                <w:rFonts w:ascii="Times New Roman" w:eastAsia="宋体" w:cs="Times New Roman"/>
                <w:sz w:val="24"/>
                <w:szCs w:val="24"/>
              </w:rPr>
              <w:t>教学实施过程衔接自然、流畅；</w:t>
            </w:r>
          </w:p>
          <w:p w:rsidR="0060206A" w:rsidRDefault="008B50B3">
            <w:pPr>
              <w:spacing w:line="360" w:lineRule="auto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3.</w:t>
            </w:r>
            <w:r>
              <w:rPr>
                <w:rFonts w:ascii="Times New Roman" w:eastAsia="宋体" w:cs="Times New Roman"/>
                <w:sz w:val="24"/>
                <w:szCs w:val="24"/>
              </w:rPr>
              <w:t>教学过程时间分配合理。</w:t>
            </w:r>
          </w:p>
        </w:tc>
        <w:tc>
          <w:tcPr>
            <w:tcW w:w="850" w:type="dxa"/>
            <w:vAlign w:val="center"/>
          </w:tcPr>
          <w:p w:rsidR="0060206A" w:rsidRDefault="008B50B3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60206A" w:rsidRDefault="0060206A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60206A">
        <w:trPr>
          <w:trHeight w:val="882"/>
        </w:trPr>
        <w:tc>
          <w:tcPr>
            <w:tcW w:w="846" w:type="dxa"/>
            <w:vMerge w:val="restart"/>
            <w:vAlign w:val="center"/>
          </w:tcPr>
          <w:p w:rsidR="0060206A" w:rsidRDefault="008B50B3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答辩</w:t>
            </w:r>
          </w:p>
        </w:tc>
        <w:tc>
          <w:tcPr>
            <w:tcW w:w="1247" w:type="dxa"/>
            <w:vAlign w:val="center"/>
          </w:tcPr>
          <w:p w:rsidR="0060206A" w:rsidRDefault="008B50B3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专业能力</w:t>
            </w:r>
          </w:p>
        </w:tc>
        <w:tc>
          <w:tcPr>
            <w:tcW w:w="4678" w:type="dxa"/>
            <w:vAlign w:val="center"/>
          </w:tcPr>
          <w:p w:rsidR="0060206A" w:rsidRDefault="008B50B3">
            <w:pPr>
              <w:spacing w:line="360" w:lineRule="auto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专业知识和理论知识扎实。</w:t>
            </w:r>
          </w:p>
        </w:tc>
        <w:tc>
          <w:tcPr>
            <w:tcW w:w="850" w:type="dxa"/>
            <w:vAlign w:val="center"/>
          </w:tcPr>
          <w:p w:rsidR="0060206A" w:rsidRDefault="008B50B3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0206A" w:rsidRDefault="0060206A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60206A">
        <w:trPr>
          <w:trHeight w:val="838"/>
        </w:trPr>
        <w:tc>
          <w:tcPr>
            <w:tcW w:w="846" w:type="dxa"/>
            <w:vMerge/>
            <w:vAlign w:val="center"/>
          </w:tcPr>
          <w:p w:rsidR="0060206A" w:rsidRDefault="0060206A"/>
        </w:tc>
        <w:tc>
          <w:tcPr>
            <w:tcW w:w="1247" w:type="dxa"/>
            <w:vAlign w:val="center"/>
          </w:tcPr>
          <w:p w:rsidR="0060206A" w:rsidRDefault="008B50B3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表现能力</w:t>
            </w:r>
          </w:p>
        </w:tc>
        <w:tc>
          <w:tcPr>
            <w:tcW w:w="4678" w:type="dxa"/>
            <w:vAlign w:val="center"/>
          </w:tcPr>
          <w:p w:rsidR="0060206A" w:rsidRDefault="008B50B3">
            <w:pPr>
              <w:spacing w:line="360" w:lineRule="auto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教师语言表达能力、精神面貌。</w:t>
            </w:r>
          </w:p>
        </w:tc>
        <w:tc>
          <w:tcPr>
            <w:tcW w:w="850" w:type="dxa"/>
            <w:vAlign w:val="center"/>
          </w:tcPr>
          <w:p w:rsidR="0060206A" w:rsidRDefault="008B50B3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0206A" w:rsidRDefault="0060206A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60206A">
        <w:trPr>
          <w:trHeight w:val="835"/>
        </w:trPr>
        <w:tc>
          <w:tcPr>
            <w:tcW w:w="6771" w:type="dxa"/>
            <w:gridSpan w:val="3"/>
            <w:vAlign w:val="center"/>
          </w:tcPr>
          <w:p w:rsidR="0060206A" w:rsidRDefault="008B50B3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合</w:t>
            </w:r>
            <w:r>
              <w:rPr>
                <w:rFonts w:ascii="Times New Roman" w:eastAsia="宋体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cs="Times New Roman"/>
                <w:sz w:val="24"/>
                <w:szCs w:val="24"/>
              </w:rPr>
              <w:t>计</w:t>
            </w:r>
          </w:p>
        </w:tc>
        <w:tc>
          <w:tcPr>
            <w:tcW w:w="850" w:type="dxa"/>
            <w:vAlign w:val="center"/>
          </w:tcPr>
          <w:p w:rsidR="0060206A" w:rsidRDefault="008B50B3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60206A" w:rsidRDefault="0060206A">
            <w:pPr>
              <w:spacing w:line="360" w:lineRule="auto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</w:tbl>
    <w:p w:rsidR="0060206A" w:rsidRDefault="0060206A">
      <w:pPr>
        <w:ind w:firstLineChars="200" w:firstLine="560"/>
        <w:rPr>
          <w:rFonts w:ascii="宋体" w:eastAsia="宋体"/>
          <w:sz w:val="28"/>
          <w:szCs w:val="28"/>
        </w:rPr>
      </w:pPr>
    </w:p>
    <w:p w:rsidR="0060206A" w:rsidRDefault="0060206A">
      <w:pPr>
        <w:ind w:firstLineChars="200" w:firstLine="560"/>
        <w:rPr>
          <w:rFonts w:ascii="宋体" w:eastAsia="宋体"/>
          <w:sz w:val="28"/>
          <w:szCs w:val="28"/>
        </w:rPr>
      </w:pPr>
    </w:p>
    <w:sectPr w:rsidR="006020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361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B3" w:rsidRDefault="008B50B3">
      <w:r>
        <w:separator/>
      </w:r>
    </w:p>
  </w:endnote>
  <w:endnote w:type="continuationSeparator" w:id="0">
    <w:p w:rsidR="008B50B3" w:rsidRDefault="008B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B9" w:rsidRDefault="003B71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06A" w:rsidRDefault="008B50B3">
    <w:pPr>
      <w:pStyle w:val="a3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12" behindDoc="0" locked="0" layoutInCell="1" hidden="0" allowOverlap="1" wp14:anchorId="24819904" wp14:editId="1AD7E7C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236" cy="148016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7236" cy="14801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60206A" w:rsidRDefault="008B50B3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t>第</w:t>
                          </w:r>
                          <w:r>
                            <w:rPr>
                              <w:rFonts w:eastAsia="宋体" w:hint="eastAsia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 w:rsidR="003B71B9">
                            <w:rPr>
                              <w:rFonts w:eastAsia="宋体"/>
                              <w:noProof/>
                            </w:rPr>
                            <w:t>1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t>页</w:t>
                          </w:r>
                          <w:r>
                            <w:rPr>
                              <w:rFonts w:eastAsia="宋体" w:hint="eastAsia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t>共</w:t>
                          </w:r>
                          <w:r>
                            <w:rPr>
                              <w:rFonts w:eastAsia="宋体" w:hint="eastAsia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 w:rsidR="003B71B9">
                            <w:rPr>
                              <w:rFonts w:eastAsia="宋体"/>
                              <w:noProof/>
                            </w:rPr>
                            <w:t>3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67.5pt;height:11.65pt;z-index: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" filled="f" stroked="f" strokeweight=".5pt">
              <v:stroke joinstyle="round"/>
              <v:path arrowok="t"/>
              <v:textbox style="mso-fit-shape-to-text:t" inset="0,0,0,0">
                <w:txbxContent>
                  <w:p w:rsidR="0060206A" w:rsidRDefault="008B50B3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t>第</w:t>
                    </w:r>
                    <w:r>
                      <w:rPr>
                        <w:rFonts w:eastAsia="宋体" w:hint="eastAsia"/>
                      </w:rPr>
                      <w:t xml:space="preserve"> </w:t>
                    </w: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 w:rsidR="003B71B9">
                      <w:rPr>
                        <w:rFonts w:eastAsia="宋体"/>
                        <w:noProof/>
                      </w:rPr>
                      <w:t>1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  <w:r>
                      <w:rPr>
                        <w:rFonts w:eastAsia="宋体" w:hint="eastAsia"/>
                      </w:rPr>
                      <w:t xml:space="preserve"> </w:t>
                    </w:r>
                    <w:r>
                      <w:rPr>
                        <w:rFonts w:eastAsia="宋体" w:hint="eastAsia"/>
                      </w:rPr>
                      <w:t>页</w:t>
                    </w:r>
                    <w:r>
                      <w:rPr>
                        <w:rFonts w:eastAsia="宋体" w:hint="eastAsia"/>
                      </w:rPr>
                      <w:t xml:space="preserve"> </w:t>
                    </w:r>
                    <w:r>
                      <w:rPr>
                        <w:rFonts w:eastAsia="宋体" w:hint="eastAsia"/>
                      </w:rPr>
                      <w:t>共</w:t>
                    </w:r>
                    <w:r>
                      <w:rPr>
                        <w:rFonts w:eastAsia="宋体" w:hint="eastAsia"/>
                      </w:rPr>
                      <w:t xml:space="preserve"> </w:t>
                    </w: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NUMPAGES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 w:rsidR="003B71B9">
                      <w:rPr>
                        <w:rFonts w:eastAsia="宋体"/>
                        <w:noProof/>
                      </w:rPr>
                      <w:t>3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  <w:r>
                      <w:rPr>
                        <w:rFonts w:eastAsia="宋体" w:hint="eastAsia"/>
                      </w:rPr>
                      <w:t xml:space="preserve"> </w:t>
                    </w:r>
                    <w:r>
                      <w:rPr>
                        <w:rFonts w:eastAsia="宋体" w:hint="eastAsia"/>
                      </w:rPr>
                      <w:t>页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B9" w:rsidRDefault="003B71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B3" w:rsidRDefault="008B50B3">
      <w:r>
        <w:separator/>
      </w:r>
    </w:p>
  </w:footnote>
  <w:footnote w:type="continuationSeparator" w:id="0">
    <w:p w:rsidR="008B50B3" w:rsidRDefault="008B5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B9" w:rsidRDefault="003B71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B9" w:rsidRDefault="003B71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B9" w:rsidRDefault="003B71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60206A"/>
    <w:rsid w:val="003B71B9"/>
    <w:rsid w:val="0060206A"/>
    <w:rsid w:val="008B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</Words>
  <Characters>1041</Characters>
  <Application>Microsoft Office Word</Application>
  <DocSecurity>0</DocSecurity>
  <Lines>8</Lines>
  <Paragraphs>2</Paragraphs>
  <ScaleCrop>false</ScaleCrop>
  <Company>china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wd</dc:creator>
  <cp:lastModifiedBy>Windows User</cp:lastModifiedBy>
  <cp:revision>8</cp:revision>
  <cp:lastPrinted>2021-03-16T09:28:00Z</cp:lastPrinted>
  <dcterms:created xsi:type="dcterms:W3CDTF">2021-11-24T10:19:00Z</dcterms:created>
  <dcterms:modified xsi:type="dcterms:W3CDTF">2022-03-22T08:42:00Z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